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4" w:rsidRDefault="00F50E24">
      <w:r>
        <w:t xml:space="preserve">Aula 24 hermenêutica </w:t>
      </w:r>
    </w:p>
    <w:p w:rsidR="00F50E24" w:rsidRDefault="00F50E24">
      <w:r>
        <w:t>O ambiente em que a bíblia foi escrita, naquela época, era comum o uso de figuras de linguagem, pois eram tempos ricos em recursos lingüísticos, até complexos para nós hoje para alguns leitores menos acostumados com leitura diversa.</w:t>
      </w:r>
    </w:p>
    <w:p w:rsidR="00F50E24" w:rsidRDefault="00F50E24">
      <w:r>
        <w:t xml:space="preserve">Existem assim as figuras de comparação, a mais simples é símile, que é uma comparação formal entre duas coisas ou ações. Há também a metáfora, que é um pouco mais complexa, sendo uma comparação expressa dedutível. Quando um símile é estendido para uma historia, </w:t>
      </w:r>
      <w:proofErr w:type="gramStart"/>
      <w:r>
        <w:t>ai têm</w:t>
      </w:r>
      <w:proofErr w:type="gramEnd"/>
      <w:r>
        <w:t xml:space="preserve"> uma parábola. Da mesma forma a metáfora estendida se torna uma alegoria.</w:t>
      </w:r>
    </w:p>
    <w:p w:rsidR="00F50E24" w:rsidRDefault="00F50E24">
      <w:r>
        <w:t xml:space="preserve">As figuras de adição ou amplitude de expressão são muitas e sempre aparecem nas escrituras bíblicas. O pleonasmo é um recurso de repetição para enfatizar o argumento. Já a </w:t>
      </w:r>
      <w:proofErr w:type="spellStart"/>
      <w:r>
        <w:t>paranomasía</w:t>
      </w:r>
      <w:proofErr w:type="spellEnd"/>
      <w:r>
        <w:t xml:space="preserve"> é outra forma de chamar a atenção do leitor ou ouvinte ampliando a expressão</w:t>
      </w:r>
      <w:r w:rsidR="001B631A">
        <w:t>,</w:t>
      </w:r>
      <w:r>
        <w:t xml:space="preserve"> semelhantes em som, mas não em sentido sozinhas. Também encontramos a </w:t>
      </w:r>
      <w:r w:rsidR="001B631A">
        <w:t xml:space="preserve">hipérbole que é um exagero para enfatizar o que quer dizer. Há os chamados </w:t>
      </w:r>
      <w:proofErr w:type="spellStart"/>
      <w:r w:rsidR="001B631A">
        <w:t>hendíadis</w:t>
      </w:r>
      <w:proofErr w:type="spellEnd"/>
      <w:r w:rsidR="001B631A">
        <w:t xml:space="preserve"> e </w:t>
      </w:r>
      <w:proofErr w:type="spellStart"/>
      <w:r w:rsidR="001B631A">
        <w:t>hendíatris</w:t>
      </w:r>
      <w:proofErr w:type="spellEnd"/>
      <w:r w:rsidR="001B631A">
        <w:t>, onde se usa duas ou três palavras para expressar apenas um conceito.</w:t>
      </w:r>
    </w:p>
    <w:p w:rsidR="001B631A" w:rsidRDefault="001B631A">
      <w:r>
        <w:t xml:space="preserve">As figuras de relação e associação são interessantes, eu particularmente gosto de usá-las. Estudamos a metonímia, onde se usa um nome ou objeto para falar o que se quer diretamente ou indiretamente, exemplo o caso dos irmãos do rico morto ter Moisés e os profetas, ou seja, eles tinham acesso </w:t>
      </w:r>
      <w:proofErr w:type="gramStart"/>
      <w:r>
        <w:t>as</w:t>
      </w:r>
      <w:proofErr w:type="gramEnd"/>
      <w:r>
        <w:t xml:space="preserve"> escrituras do velho testamento. A Sinédoque é onde o todo pode ser entendido pela parte, ou vice versa.</w:t>
      </w:r>
    </w:p>
    <w:p w:rsidR="001B631A" w:rsidRDefault="0075731A">
      <w:r>
        <w:t xml:space="preserve">Quanto </w:t>
      </w:r>
      <w:proofErr w:type="gramStart"/>
      <w:r>
        <w:t>a</w:t>
      </w:r>
      <w:r w:rsidR="001B631A">
        <w:t>s</w:t>
      </w:r>
      <w:proofErr w:type="gramEnd"/>
      <w:r w:rsidR="001B631A">
        <w:t xml:space="preserve"> figuras de contraste</w:t>
      </w:r>
      <w:r>
        <w:t xml:space="preserve"> estudamos a ironia, onde o autor usa palavras com o oposto de sentido literal. O </w:t>
      </w:r>
      <w:proofErr w:type="spellStart"/>
      <w:r>
        <w:t>lítotes</w:t>
      </w:r>
      <w:proofErr w:type="spellEnd"/>
      <w:r>
        <w:t xml:space="preserve"> é uma declaração incompleta que informa algo a negar o seu contrário. O </w:t>
      </w:r>
      <w:proofErr w:type="spellStart"/>
      <w:r>
        <w:t>eufenismo</w:t>
      </w:r>
      <w:proofErr w:type="spellEnd"/>
      <w:r>
        <w:t xml:space="preserve"> é quando o contraste aparece de forma mais branda, substituindo o que seria uma expressão forte ou ofensiva. </w:t>
      </w:r>
    </w:p>
    <w:p w:rsidR="0075731A" w:rsidRDefault="0075731A">
      <w:r>
        <w:t xml:space="preserve">Figuras de omissão deixam o sentido para ser colocado pelo leitor. Temos a </w:t>
      </w:r>
      <w:proofErr w:type="spellStart"/>
      <w:r>
        <w:t>zeugma</w:t>
      </w:r>
      <w:proofErr w:type="spellEnd"/>
      <w:r>
        <w:t xml:space="preserve"> e a elipse, uma o verbo está apenas para um dos sujeitos, no outro caso é uma declaração incompleta.</w:t>
      </w:r>
    </w:p>
    <w:p w:rsidR="0075731A" w:rsidRDefault="0075731A">
      <w:r>
        <w:t xml:space="preserve">A </w:t>
      </w:r>
      <w:proofErr w:type="spellStart"/>
      <w:r>
        <w:t>fortiori</w:t>
      </w:r>
      <w:proofErr w:type="spellEnd"/>
      <w:r>
        <w:t xml:space="preserve"> é a comparação entre dois argumentos, sendo um mais forte expresso de forma clara “ainda mais”.</w:t>
      </w:r>
    </w:p>
    <w:p w:rsidR="0075731A" w:rsidRDefault="0075731A">
      <w:r>
        <w:t xml:space="preserve">Cântico de vitória celebra uma libertação e grande benção de Deus, quase sempre militar expressando gratidão e êxtase. </w:t>
      </w:r>
    </w:p>
    <w:p w:rsidR="0075731A" w:rsidRDefault="0075731A">
      <w:r>
        <w:t>Cena padrão é o conjunto de elementos de uma narrativa, como elas se desenrolam e onde.</w:t>
      </w:r>
    </w:p>
    <w:p w:rsidR="0075731A" w:rsidRDefault="0075731A">
      <w:r>
        <w:t>Clímax, momento central da história onde encontra a resolução.</w:t>
      </w:r>
    </w:p>
    <w:p w:rsidR="0075731A" w:rsidRDefault="0075731A">
      <w:proofErr w:type="spellStart"/>
      <w:r>
        <w:t>Epanortose</w:t>
      </w:r>
      <w:proofErr w:type="spellEnd"/>
      <w:r>
        <w:t>, recurso para corrigir algo que acabou de ser dito para enfatizar mais ainda o fato.</w:t>
      </w:r>
    </w:p>
    <w:p w:rsidR="0075731A" w:rsidRDefault="0075731A">
      <w:r>
        <w:t>Falácia empática é a caracterização da natureza externa com sentimentos humanos.</w:t>
      </w:r>
    </w:p>
    <w:p w:rsidR="0075731A" w:rsidRDefault="0075731A">
      <w:r>
        <w:t>Genealogia, lista de ancestrais com objetivos definidos e claros.</w:t>
      </w:r>
    </w:p>
    <w:p w:rsidR="0075731A" w:rsidRDefault="0075731A">
      <w:r>
        <w:t>Máxima, provérbios ou aforismos que contem uma afirmação da verdade de forma memorável.</w:t>
      </w:r>
    </w:p>
    <w:p w:rsidR="001B631A" w:rsidRDefault="001B631A"/>
    <w:sectPr w:rsidR="001B631A" w:rsidSect="002D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0E24"/>
    <w:rsid w:val="001B631A"/>
    <w:rsid w:val="002D467B"/>
    <w:rsid w:val="0031449C"/>
    <w:rsid w:val="0075731A"/>
    <w:rsid w:val="00DA2ADB"/>
    <w:rsid w:val="00F5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2018-12-11T23:46:00Z</dcterms:created>
  <dcterms:modified xsi:type="dcterms:W3CDTF">2018-12-12T00:21:00Z</dcterms:modified>
</cp:coreProperties>
</file>